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0D9" w:rsidRDefault="006D7DDB" w:rsidP="00CB7D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№ 10 Раздел. Язык и речь </w:t>
      </w:r>
    </w:p>
    <w:p w:rsidR="00EC1374" w:rsidRDefault="00FA70D9" w:rsidP="00CB7D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</w:t>
      </w:r>
      <w:r w:rsidR="006D7DDB">
        <w:rPr>
          <w:rFonts w:ascii="Times New Roman" w:hAnsi="Times New Roman" w:cs="Times New Roman"/>
          <w:b/>
          <w:sz w:val="28"/>
          <w:szCs w:val="28"/>
        </w:rPr>
        <w:t>Публицистический стиль.</w:t>
      </w:r>
    </w:p>
    <w:p w:rsidR="00985E1E" w:rsidRDefault="00985E1E" w:rsidP="00CB7D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 теоретическим материалом в учебнике Е.С. Антоновой «Русский язык», стр. 42-45. Заполните таблицы:</w:t>
      </w:r>
    </w:p>
    <w:p w:rsidR="00985E1E" w:rsidRDefault="00985E1E" w:rsidP="00985E1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1</w:t>
      </w:r>
    </w:p>
    <w:tbl>
      <w:tblPr>
        <w:tblStyle w:val="a4"/>
        <w:tblW w:w="0" w:type="auto"/>
        <w:tblInd w:w="360" w:type="dxa"/>
        <w:tblLook w:val="04A0"/>
      </w:tblPr>
      <w:tblGrid>
        <w:gridCol w:w="1762"/>
        <w:gridCol w:w="1520"/>
        <w:gridCol w:w="1654"/>
        <w:gridCol w:w="1513"/>
        <w:gridCol w:w="1338"/>
        <w:gridCol w:w="1424"/>
      </w:tblGrid>
      <w:tr w:rsidR="00985E1E" w:rsidTr="00985E1E"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Стиль</w:t>
            </w: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Ситуация (офиц.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неофиц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реч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устная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Тематика общения</w:t>
            </w: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Жанры</w:t>
            </w:r>
          </w:p>
        </w:tc>
      </w:tr>
      <w:tr w:rsidR="00985E1E" w:rsidTr="00985E1E">
        <w:tc>
          <w:tcPr>
            <w:tcW w:w="1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</w:t>
            </w:r>
          </w:p>
        </w:tc>
        <w:tc>
          <w:tcPr>
            <w:tcW w:w="1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5E1E" w:rsidRDefault="00985E1E" w:rsidP="00985E1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Впишите в таблицу № 2 языковые особенности, характерные для научного  стиля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85E1E" w:rsidRDefault="00985E1E" w:rsidP="00985E1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Таблица № 2</w:t>
      </w:r>
    </w:p>
    <w:tbl>
      <w:tblPr>
        <w:tblStyle w:val="a4"/>
        <w:tblW w:w="0" w:type="auto"/>
        <w:tblInd w:w="392" w:type="dxa"/>
        <w:tblLook w:val="04A0"/>
      </w:tblPr>
      <w:tblGrid>
        <w:gridCol w:w="3198"/>
        <w:gridCol w:w="3018"/>
        <w:gridCol w:w="2963"/>
      </w:tblGrid>
      <w:tr w:rsidR="00985E1E" w:rsidTr="00985E1E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Лексические</w:t>
            </w: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Морфологические</w:t>
            </w: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Синтаксические</w:t>
            </w:r>
          </w:p>
        </w:tc>
      </w:tr>
      <w:tr w:rsidR="00985E1E" w:rsidTr="00985E1E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E1E" w:rsidTr="00985E1E">
        <w:tc>
          <w:tcPr>
            <w:tcW w:w="31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5E1E" w:rsidRDefault="00985E1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5E1E" w:rsidRDefault="00985E1E">
      <w:pPr>
        <w:rPr>
          <w:rFonts w:ascii="Times New Roman" w:hAnsi="Times New Roman" w:cs="Times New Roman"/>
          <w:b/>
          <w:sz w:val="28"/>
          <w:szCs w:val="28"/>
        </w:rPr>
      </w:pPr>
    </w:p>
    <w:p w:rsidR="00CB7D43" w:rsidRDefault="00CB7D43" w:rsidP="00CB7D4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Практические задания.</w:t>
      </w:r>
    </w:p>
    <w:p w:rsidR="00CB7D43" w:rsidRPr="00CB7D43" w:rsidRDefault="00CB7D43" w:rsidP="00CB7D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7D43">
        <w:rPr>
          <w:rFonts w:ascii="Times New Roman" w:hAnsi="Times New Roman" w:cs="Times New Roman"/>
          <w:sz w:val="28"/>
          <w:szCs w:val="28"/>
        </w:rPr>
        <w:t>Спишите текст, вставьте пропущенные буквы, расставьте знаки препинания. Определите стиль речи на основе анализа текста (</w:t>
      </w:r>
      <w:proofErr w:type="gramStart"/>
      <w:r w:rsidRPr="00CB7D4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CB7D43">
        <w:rPr>
          <w:rFonts w:ascii="Times New Roman" w:hAnsi="Times New Roman" w:cs="Times New Roman"/>
          <w:sz w:val="28"/>
          <w:szCs w:val="28"/>
        </w:rPr>
        <w:t>. план ниже). Работу перешлите на проверку.</w:t>
      </w:r>
    </w:p>
    <w:p w:rsidR="00CB7D43" w:rsidRDefault="00CB7D43" w:rsidP="00CB7D43">
      <w:pPr>
        <w:spacing w:after="0"/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 xml:space="preserve">Язык это история народа. Язык это путь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вилизации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 культуры. (По) этому (то) изучение 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сб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режение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русского языка является (не)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праз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ным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занятием от(не) чего делать но насущной (не)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обходимостью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(А. Куприн)</w:t>
      </w:r>
    </w:p>
    <w:p w:rsidR="00CB7D43" w:rsidRDefault="00CB7D43" w:rsidP="00CB7D43">
      <w:pPr>
        <w:pStyle w:val="a3"/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План анализа:</w:t>
      </w:r>
    </w:p>
    <w:p w:rsidR="00CB7D43" w:rsidRDefault="00CB7D43" w:rsidP="00CB7D4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Где? Для кого? С какой целью?</w:t>
      </w:r>
    </w:p>
    <w:p w:rsidR="00CB7D43" w:rsidRDefault="00CB7D43" w:rsidP="00CB7D4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Лексические средства.</w:t>
      </w:r>
    </w:p>
    <w:p w:rsidR="00CB7D43" w:rsidRDefault="00CB7D43" w:rsidP="00CB7D4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Словообразовательные</w:t>
      </w:r>
      <w:r w:rsidR="00AD301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(морфемные) средства.</w:t>
      </w:r>
    </w:p>
    <w:p w:rsidR="00CB7D43" w:rsidRDefault="00CB7D43" w:rsidP="00CB7D4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Морфологические средства.</w:t>
      </w:r>
    </w:p>
    <w:p w:rsidR="00CB7D43" w:rsidRDefault="00CB7D43" w:rsidP="00CB7D4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Синтаксические средства.</w:t>
      </w:r>
    </w:p>
    <w:p w:rsidR="00CB7D43" w:rsidRPr="00CF05EB" w:rsidRDefault="00CB7D43" w:rsidP="00CF05E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B7D43" w:rsidRPr="006D7DDB" w:rsidRDefault="00CB7D43">
      <w:pPr>
        <w:rPr>
          <w:rFonts w:ascii="Times New Roman" w:hAnsi="Times New Roman" w:cs="Times New Roman"/>
          <w:b/>
          <w:sz w:val="28"/>
          <w:szCs w:val="28"/>
        </w:rPr>
      </w:pPr>
    </w:p>
    <w:sectPr w:rsidR="00CB7D43" w:rsidRPr="006D7DDB" w:rsidSect="00AA2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D5935"/>
    <w:multiLevelType w:val="hybridMultilevel"/>
    <w:tmpl w:val="BA8AE266"/>
    <w:lvl w:ilvl="0" w:tplc="AF68D6B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6D7DDB"/>
    <w:rsid w:val="00265DF0"/>
    <w:rsid w:val="006D7DDB"/>
    <w:rsid w:val="00985E1E"/>
    <w:rsid w:val="00AA2FCC"/>
    <w:rsid w:val="00AD3019"/>
    <w:rsid w:val="00CB7D43"/>
    <w:rsid w:val="00CF05EB"/>
    <w:rsid w:val="00EC1374"/>
    <w:rsid w:val="00FA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E1E"/>
    <w:pPr>
      <w:ind w:left="720"/>
      <w:contextualSpacing/>
    </w:pPr>
  </w:style>
  <w:style w:type="table" w:styleId="a4">
    <w:name w:val="Table Grid"/>
    <w:basedOn w:val="a1"/>
    <w:uiPriority w:val="59"/>
    <w:rsid w:val="00985E1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dcterms:created xsi:type="dcterms:W3CDTF">2020-09-28T17:46:00Z</dcterms:created>
  <dcterms:modified xsi:type="dcterms:W3CDTF">2020-09-28T17:58:00Z</dcterms:modified>
</cp:coreProperties>
</file>